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EF4" w:rsidRPr="00762EF4" w:rsidRDefault="00762EF4" w:rsidP="00762EF4">
      <w:pPr>
        <w:spacing w:before="100" w:beforeAutospacing="1" w:after="100" w:afterAutospacing="1" w:line="240" w:lineRule="auto"/>
        <w:jc w:val="center"/>
        <w:outlineLvl w:val="0"/>
        <w:rPr>
          <w:rFonts w:ascii="Times New Roman" w:eastAsia="Times New Roman" w:hAnsi="Times New Roman" w:cs="Times New Roman"/>
          <w:b/>
          <w:bCs/>
          <w:i/>
          <w:kern w:val="36"/>
          <w:sz w:val="36"/>
          <w:szCs w:val="36"/>
          <w:lang w:eastAsia="ru-RU"/>
        </w:rPr>
      </w:pPr>
      <w:r w:rsidRPr="00762EF4">
        <w:rPr>
          <w:rFonts w:ascii="Times New Roman" w:eastAsia="Times New Roman" w:hAnsi="Times New Roman" w:cs="Times New Roman"/>
          <w:b/>
          <w:bCs/>
          <w:i/>
          <w:kern w:val="36"/>
          <w:sz w:val="36"/>
          <w:szCs w:val="36"/>
          <w:lang w:eastAsia="ru-RU"/>
        </w:rPr>
        <w:t>Режим дня школь</w:t>
      </w:r>
      <w:bookmarkStart w:id="0" w:name="_GoBack"/>
      <w:bookmarkEnd w:id="0"/>
      <w:r w:rsidRPr="00762EF4">
        <w:rPr>
          <w:rFonts w:ascii="Times New Roman" w:eastAsia="Times New Roman" w:hAnsi="Times New Roman" w:cs="Times New Roman"/>
          <w:b/>
          <w:bCs/>
          <w:i/>
          <w:kern w:val="36"/>
          <w:sz w:val="36"/>
          <w:szCs w:val="36"/>
          <w:lang w:eastAsia="ru-RU"/>
        </w:rPr>
        <w:t>ника.</w:t>
      </w:r>
    </w:p>
    <w:p w:rsidR="00762EF4" w:rsidRPr="00762EF4" w:rsidRDefault="00762EF4" w:rsidP="00762EF4">
      <w:pPr>
        <w:pStyle w:val="a3"/>
        <w:rPr>
          <w:sz w:val="28"/>
          <w:szCs w:val="28"/>
        </w:rPr>
      </w:pPr>
      <w:r w:rsidRPr="00762EF4">
        <w:rPr>
          <w:sz w:val="28"/>
          <w:szCs w:val="28"/>
        </w:rPr>
        <w:t xml:space="preserve">     Что такое режим дня, в чем его важность и значение? Режим дня школьника — это распорядок различных видов деятельности и отдыха в течение суток.</w:t>
      </w:r>
    </w:p>
    <w:p w:rsidR="00762EF4" w:rsidRPr="00762EF4" w:rsidRDefault="00762EF4" w:rsidP="00762EF4">
      <w:pPr>
        <w:pStyle w:val="a3"/>
        <w:rPr>
          <w:sz w:val="28"/>
          <w:szCs w:val="28"/>
        </w:rPr>
      </w:pPr>
      <w:r w:rsidRPr="00762EF4">
        <w:rPr>
          <w:sz w:val="28"/>
          <w:szCs w:val="28"/>
        </w:rPr>
        <w:t xml:space="preserve">     В основу прави</w:t>
      </w:r>
      <w:r>
        <w:rPr>
          <w:sz w:val="28"/>
          <w:szCs w:val="28"/>
        </w:rPr>
        <w:t>льно организованного режима дня</w:t>
      </w:r>
      <w:r w:rsidRPr="00762EF4">
        <w:rPr>
          <w:sz w:val="28"/>
          <w:szCs w:val="28"/>
        </w:rPr>
        <w:t xml:space="preserve"> школьника должно быть положено строгое, совершаемое в определенной последовательности чередование различных видов деятельности и отдыха, т. е. различных элементов режима. При таком установленном ритме жизни в центральной нервной системе создаются сложные условно-рефлекторные связи, которые облегчают переход от одного вида деятельности к другому и обеспечивают более экономное расходование энергии организма при выполнении той или иной работы.</w:t>
      </w:r>
      <w:r w:rsidRPr="00762EF4">
        <w:rPr>
          <w:sz w:val="28"/>
          <w:szCs w:val="28"/>
        </w:rPr>
        <w:br/>
        <w:t xml:space="preserve">      Строгое соблюдение режима дня повышает работоспособность школьника, предохраняет организм от переутомления, укрепляет здоровье и обеспечивает повышение успеваемости учащихся. Создается возможность за сутки успеть многое сделать при сохранении высокой работоспособности и хорошего здоровья.</w:t>
      </w:r>
      <w:r w:rsidRPr="00762EF4">
        <w:rPr>
          <w:sz w:val="28"/>
          <w:szCs w:val="28"/>
        </w:rPr>
        <w:br/>
        <w:t xml:space="preserve">     При построении режима дня школьника следует учитывать состояние его здоровья. Для учащихся с ослабленным здоровьем должен быть установлен так называемый облегченный режим, так как у них выносливость организма к нагрузке снижена. В этих случаях для правильной организации режима дня необходимо обратиться за советом к школьному или участковому врачу, который знает особенности здоровья ребенка.</w:t>
      </w:r>
    </w:p>
    <w:p w:rsidR="00762EF4" w:rsidRPr="00762EF4" w:rsidRDefault="00762EF4" w:rsidP="00762EF4">
      <w:pPr>
        <w:pStyle w:val="a3"/>
        <w:rPr>
          <w:sz w:val="28"/>
          <w:szCs w:val="28"/>
        </w:rPr>
      </w:pPr>
      <w:r w:rsidRPr="00762EF4">
        <w:rPr>
          <w:sz w:val="28"/>
          <w:szCs w:val="28"/>
        </w:rPr>
        <w:t xml:space="preserve">     Рационально организованный режим дня предусматривает наличие основных режимных моментов, правильное чередование труда и отдыха и определенную продолжительность каждого элемента режима.</w:t>
      </w:r>
      <w:r w:rsidRPr="00762EF4">
        <w:rPr>
          <w:sz w:val="28"/>
          <w:szCs w:val="28"/>
        </w:rPr>
        <w:br/>
        <w:t xml:space="preserve">     Особое внимание нужно обратить на организацию жизни первоклассников. Как показали специально проведенные наблюдения и исследования врачей и педагогов, центральная нервная система </w:t>
      </w:r>
      <w:r w:rsidR="005D7C66">
        <w:rPr>
          <w:sz w:val="28"/>
          <w:szCs w:val="28"/>
        </w:rPr>
        <w:t>6</w:t>
      </w:r>
      <w:r w:rsidRPr="00762EF4">
        <w:rPr>
          <w:sz w:val="28"/>
          <w:szCs w:val="28"/>
        </w:rPr>
        <w:t>-летних детей обладает рядом функциональных особенностей — неустойчивостью внимания, повышенной возбудимостью и быстрой утомляемостью. Кроме того, этот возраст является переходным от детского сада с его режимом к школе, где предъявляются большие требования к организму в отношении нагрузки.</w:t>
      </w:r>
      <w:r w:rsidRPr="00762EF4">
        <w:rPr>
          <w:sz w:val="28"/>
          <w:szCs w:val="28"/>
        </w:rPr>
        <w:br/>
        <w:t xml:space="preserve">     В семье также необходимо строить домашний реж</w:t>
      </w:r>
      <w:r w:rsidR="005D7C66">
        <w:rPr>
          <w:sz w:val="28"/>
          <w:szCs w:val="28"/>
        </w:rPr>
        <w:t>им с учетом особенностей детей 6</w:t>
      </w:r>
      <w:r w:rsidRPr="00762EF4">
        <w:rPr>
          <w:sz w:val="28"/>
          <w:szCs w:val="28"/>
        </w:rPr>
        <w:t xml:space="preserve">-летнего возраста. Нельзя заставлять ребенка долго заниматься одним и тем же видом деятельности, например, длительно писать, читать, лепить или рисовать. Занятия </w:t>
      </w:r>
      <w:r w:rsidR="005D7C66">
        <w:rPr>
          <w:sz w:val="28"/>
          <w:szCs w:val="28"/>
        </w:rPr>
        <w:t>должны продолжаться не более 15-</w:t>
      </w:r>
      <w:r w:rsidRPr="00762EF4">
        <w:rPr>
          <w:sz w:val="28"/>
          <w:szCs w:val="28"/>
        </w:rPr>
        <w:t>20 минут, после чего следует переключить внимание ребенка на что-либо другое, сделать несколько наиболее простых физических упражнений или провести небольшую игру.</w:t>
      </w:r>
      <w:r w:rsidRPr="00762EF4">
        <w:rPr>
          <w:sz w:val="28"/>
          <w:szCs w:val="28"/>
        </w:rPr>
        <w:br/>
        <w:t xml:space="preserve">     Легкая истощаемость цен</w:t>
      </w:r>
      <w:r w:rsidR="005D7C66">
        <w:rPr>
          <w:sz w:val="28"/>
          <w:szCs w:val="28"/>
        </w:rPr>
        <w:t>тральной нервной системы детей 6</w:t>
      </w:r>
      <w:r w:rsidRPr="00762EF4">
        <w:rPr>
          <w:sz w:val="28"/>
          <w:szCs w:val="28"/>
        </w:rPr>
        <w:t xml:space="preserve">-летнето </w:t>
      </w:r>
      <w:r w:rsidRPr="00762EF4">
        <w:rPr>
          <w:sz w:val="28"/>
          <w:szCs w:val="28"/>
        </w:rPr>
        <w:lastRenderedPageBreak/>
        <w:t xml:space="preserve">возраста требует и более продолжительного пассивного отдыха в виде сна. </w:t>
      </w:r>
      <w:r w:rsidRPr="00762EF4">
        <w:rPr>
          <w:sz w:val="28"/>
          <w:szCs w:val="28"/>
        </w:rPr>
        <w:br/>
        <w:t xml:space="preserve">     Основным видом деятельности школьников является учебная работа в школе и дома. В школе определенная продолжительность занятий устанавливается соответственно возрастным особенностям. На основании специально проведенных исследований предложена следующая продолжительность приготовления домашних заданий: для шко</w:t>
      </w:r>
      <w:r w:rsidR="005D7C66">
        <w:rPr>
          <w:sz w:val="28"/>
          <w:szCs w:val="28"/>
        </w:rPr>
        <w:t>льников 1-го класса — 45 минут -1 час, 2-го класса —1-</w:t>
      </w:r>
      <w:r w:rsidRPr="00762EF4">
        <w:rPr>
          <w:sz w:val="28"/>
          <w:szCs w:val="28"/>
        </w:rPr>
        <w:t>1,5 ча</w:t>
      </w:r>
      <w:r w:rsidR="005D7C66">
        <w:rPr>
          <w:sz w:val="28"/>
          <w:szCs w:val="28"/>
        </w:rPr>
        <w:t>са, 3-4-го класса —1,5 -</w:t>
      </w:r>
      <w:r>
        <w:rPr>
          <w:sz w:val="28"/>
          <w:szCs w:val="28"/>
        </w:rPr>
        <w:t xml:space="preserve"> 2 часа</w:t>
      </w:r>
      <w:r w:rsidRPr="00762EF4">
        <w:rPr>
          <w:sz w:val="28"/>
          <w:szCs w:val="28"/>
        </w:rPr>
        <w:t>. При такой длительности приготовления домашних заданий работа выполняется успешно и без заметных признаков утомления. Если приготовление домашних заданий затягивается, то школьники продолжают работать при сниженной работоспособности, затрачивают больше сил, однако качество выполнения задания страдает, в письменных работах делается много ошибок, учебный материал усваивается хуже.</w:t>
      </w:r>
      <w:r w:rsidRPr="00762EF4">
        <w:rPr>
          <w:sz w:val="28"/>
          <w:szCs w:val="28"/>
        </w:rPr>
        <w:br/>
        <w:t xml:space="preserve">     Чтобы хорошо выполнить домашние задания, дети должны отдохнуть после школы. Наиболее целесообразно сделать перерыв между учебными занятиями в школе и началом приготовления уроков дома продолжительностью не менее 2,5 часов, при этом большую часть перерыва школьники должны гулять или играть на открытом воздухе в игры, дающие умер</w:t>
      </w:r>
      <w:r w:rsidR="005D7C66">
        <w:rPr>
          <w:sz w:val="28"/>
          <w:szCs w:val="28"/>
        </w:rPr>
        <w:t>енную физическую нагрузку.</w:t>
      </w:r>
      <w:r w:rsidRPr="00762EF4">
        <w:rPr>
          <w:sz w:val="28"/>
          <w:szCs w:val="28"/>
        </w:rPr>
        <w:br/>
      </w:r>
      <w:r w:rsidR="005D7C66">
        <w:rPr>
          <w:sz w:val="28"/>
          <w:szCs w:val="28"/>
        </w:rPr>
        <w:t xml:space="preserve">     </w:t>
      </w:r>
      <w:r w:rsidRPr="00762EF4">
        <w:rPr>
          <w:sz w:val="28"/>
          <w:szCs w:val="28"/>
        </w:rPr>
        <w:t>Для приготовления домашних заданий каждый школьник нуждается в определенном постоянном и удобном месте за общим или специальным столом. Определенные часы и постоянная обстановка стимулируют внимание, и учебный материал усваивается успешнее.</w:t>
      </w:r>
      <w:r w:rsidRPr="00762EF4">
        <w:rPr>
          <w:sz w:val="28"/>
          <w:szCs w:val="28"/>
        </w:rPr>
        <w:br/>
      </w:r>
      <w:r w:rsidR="005D7C66">
        <w:rPr>
          <w:sz w:val="28"/>
          <w:szCs w:val="28"/>
        </w:rPr>
        <w:t xml:space="preserve">     </w:t>
      </w:r>
      <w:r w:rsidRPr="00762EF4">
        <w:rPr>
          <w:sz w:val="28"/>
          <w:szCs w:val="28"/>
        </w:rPr>
        <w:t>Рабочее место должно быть удобным, а это возможно только в тех случаях, когда размеры стола и стула соответствуют росту учащегося. Только при соблюдении этого важного условия можно добиться правильной позы школьника при выполнении домашней работы. При этом нельзя забывать, что рабочее место должно быть хорошо и правильно освещ</w:t>
      </w:r>
      <w:r>
        <w:rPr>
          <w:sz w:val="28"/>
          <w:szCs w:val="28"/>
        </w:rPr>
        <w:t>ено</w:t>
      </w:r>
      <w:r w:rsidR="00AC666B">
        <w:rPr>
          <w:sz w:val="28"/>
          <w:szCs w:val="28"/>
        </w:rPr>
        <w:t xml:space="preserve">. </w:t>
      </w:r>
      <w:r w:rsidRPr="00762EF4">
        <w:rPr>
          <w:sz w:val="28"/>
          <w:szCs w:val="28"/>
        </w:rPr>
        <w:t>Родителям необходимо наблюдать за позой детей во время занятий, помочь им выработать привычку сидеть правильно.</w:t>
      </w:r>
      <w:r w:rsidRPr="00762EF4">
        <w:rPr>
          <w:sz w:val="28"/>
          <w:szCs w:val="28"/>
        </w:rPr>
        <w:br/>
      </w:r>
      <w:r w:rsidR="00AC666B">
        <w:rPr>
          <w:sz w:val="28"/>
          <w:szCs w:val="28"/>
        </w:rPr>
        <w:t xml:space="preserve">     </w:t>
      </w:r>
      <w:r w:rsidRPr="00762EF4">
        <w:rPr>
          <w:sz w:val="28"/>
          <w:szCs w:val="28"/>
        </w:rPr>
        <w:t>Правильная посадка и соответствующие условия обеспечивают хорошее зрительное восприятие, свободное дыхание, нормальное кровообращение и способствуют выработке правильной осанки.</w:t>
      </w:r>
      <w:r w:rsidRPr="00762EF4">
        <w:rPr>
          <w:sz w:val="28"/>
          <w:szCs w:val="28"/>
        </w:rPr>
        <w:br/>
      </w:r>
      <w:r w:rsidR="00AC666B">
        <w:rPr>
          <w:sz w:val="28"/>
          <w:szCs w:val="28"/>
        </w:rPr>
        <w:t xml:space="preserve">     </w:t>
      </w:r>
      <w:r w:rsidRPr="00762EF4">
        <w:rPr>
          <w:sz w:val="28"/>
          <w:szCs w:val="28"/>
        </w:rPr>
        <w:t>Как уже указывалось, свежий воздух способствует повышению умственной работоспособности. Поэтому до начала занятий и во время перерывов следует хорошо проветривать помещение, а в теплое время года заниматься при открытой форточке или при открытом окне.</w:t>
      </w:r>
      <w:r w:rsidRPr="00762EF4">
        <w:rPr>
          <w:sz w:val="28"/>
          <w:szCs w:val="28"/>
        </w:rPr>
        <w:br/>
      </w:r>
      <w:r w:rsidR="00AC666B">
        <w:rPr>
          <w:sz w:val="28"/>
          <w:szCs w:val="28"/>
        </w:rPr>
        <w:t xml:space="preserve">     </w:t>
      </w:r>
      <w:r w:rsidRPr="00762EF4">
        <w:rPr>
          <w:sz w:val="28"/>
          <w:szCs w:val="28"/>
        </w:rPr>
        <w:t>Обучение является основным видом деятельности школьника, однако не следует забывать, что исключительно умственная работа не создает условий для полноценного физического развития и здоровья. Учитывая это, в учебном плане школы видное место заняло трудовое обучение, так как школьники должны готовиться к дальнейшему участию в общественно полезной деятельности.</w:t>
      </w:r>
      <w:r w:rsidRPr="00762EF4">
        <w:rPr>
          <w:sz w:val="28"/>
          <w:szCs w:val="28"/>
        </w:rPr>
        <w:br/>
        <w:t xml:space="preserve">     Семья помогает школе в трудовом воспитании детей, в во</w:t>
      </w:r>
      <w:r w:rsidR="00AC666B">
        <w:rPr>
          <w:sz w:val="28"/>
          <w:szCs w:val="28"/>
        </w:rPr>
        <w:t>спитании у них положительного отношения к труду</w:t>
      </w:r>
      <w:r w:rsidRPr="00762EF4">
        <w:rPr>
          <w:sz w:val="28"/>
          <w:szCs w:val="28"/>
        </w:rPr>
        <w:t xml:space="preserve">, глубокого уважения к людям труда, </w:t>
      </w:r>
      <w:r w:rsidRPr="00762EF4">
        <w:rPr>
          <w:sz w:val="28"/>
          <w:szCs w:val="28"/>
        </w:rPr>
        <w:lastRenderedPageBreak/>
        <w:t>сознания необходимости трудиться. Дома полезно привлекать детей к посильному физическому труду, приучать убирать свою постель, аккуратно складывать одежду, чистить свою обувь. Школьник должен следить за порядком на своем рабочем месте, где он готовит домашние задания, содержать в порядке книги, тетради, игрушки.</w:t>
      </w:r>
      <w:r w:rsidRPr="00762EF4">
        <w:rPr>
          <w:sz w:val="28"/>
          <w:szCs w:val="28"/>
        </w:rPr>
        <w:br/>
      </w:r>
      <w:r w:rsidR="00AC666B">
        <w:rPr>
          <w:sz w:val="28"/>
          <w:szCs w:val="28"/>
        </w:rPr>
        <w:t xml:space="preserve">     </w:t>
      </w:r>
      <w:r w:rsidRPr="00762EF4">
        <w:rPr>
          <w:sz w:val="28"/>
          <w:szCs w:val="28"/>
        </w:rPr>
        <w:t>Помимо работ по самообслуживанию, школьников следует привлекать к некоторым работам по обслужива</w:t>
      </w:r>
      <w:r w:rsidR="00AC666B">
        <w:rPr>
          <w:sz w:val="28"/>
          <w:szCs w:val="28"/>
        </w:rPr>
        <w:t>нию семьи. Младшим школьникам 6</w:t>
      </w:r>
      <w:r w:rsidR="005D7C66">
        <w:rPr>
          <w:sz w:val="28"/>
          <w:szCs w:val="28"/>
        </w:rPr>
        <w:t>-</w:t>
      </w:r>
      <w:r w:rsidRPr="00762EF4">
        <w:rPr>
          <w:sz w:val="28"/>
          <w:szCs w:val="28"/>
        </w:rPr>
        <w:t xml:space="preserve">9 лет могут поручаться проветривание, подметание комнат, поливка цветов, сервировка обеденного стола. </w:t>
      </w:r>
    </w:p>
    <w:p w:rsidR="00762EF4" w:rsidRDefault="00762EF4" w:rsidP="00762EF4">
      <w:pPr>
        <w:pStyle w:val="a3"/>
        <w:rPr>
          <w:rStyle w:val="a4"/>
          <w:sz w:val="28"/>
          <w:szCs w:val="28"/>
        </w:rPr>
      </w:pPr>
      <w:r w:rsidRPr="00762EF4">
        <w:rPr>
          <w:sz w:val="28"/>
          <w:szCs w:val="28"/>
        </w:rPr>
        <w:t xml:space="preserve">      Все это способствует воспитанию ценнейших качеств человека — трудолюбия, добросовестного отношения к труду, умения ценить и уважать чужой труд, правильно распределять свое время, дисциплинированности, настойчивости в достижении поставленной цели.</w:t>
      </w:r>
      <w:r w:rsidRPr="00762EF4">
        <w:rPr>
          <w:sz w:val="28"/>
          <w:szCs w:val="28"/>
        </w:rPr>
        <w:br/>
      </w:r>
      <w:r w:rsidR="00AC666B">
        <w:rPr>
          <w:sz w:val="28"/>
          <w:szCs w:val="28"/>
        </w:rPr>
        <w:t xml:space="preserve">     </w:t>
      </w:r>
      <w:r w:rsidRPr="00762EF4">
        <w:rPr>
          <w:sz w:val="28"/>
          <w:szCs w:val="28"/>
        </w:rPr>
        <w:t>Не лишайте своих детей радости труда! Это не мелочи, если вы сами убираете постель или чистите ботинки своего сына-школьника. Незаметно он превратится в эгоиста, стремящегося жить чужим трудом.</w:t>
      </w:r>
      <w:r w:rsidRPr="00762EF4">
        <w:rPr>
          <w:sz w:val="28"/>
          <w:szCs w:val="28"/>
        </w:rPr>
        <w:br/>
      </w:r>
      <w:r w:rsidR="00AC666B">
        <w:rPr>
          <w:sz w:val="28"/>
          <w:szCs w:val="28"/>
        </w:rPr>
        <w:t xml:space="preserve">     </w:t>
      </w:r>
      <w:r w:rsidRPr="00762EF4">
        <w:rPr>
          <w:sz w:val="28"/>
          <w:szCs w:val="28"/>
        </w:rPr>
        <w:t xml:space="preserve">Посильная физическая работа, соответствующая возрасту, укрепляет здоровье детей, совершенствует </w:t>
      </w:r>
      <w:proofErr w:type="gramStart"/>
      <w:r w:rsidRPr="00762EF4">
        <w:rPr>
          <w:sz w:val="28"/>
          <w:szCs w:val="28"/>
        </w:rPr>
        <w:t>сердечно-сосудистую</w:t>
      </w:r>
      <w:proofErr w:type="gramEnd"/>
      <w:r w:rsidRPr="00762EF4">
        <w:rPr>
          <w:sz w:val="28"/>
          <w:szCs w:val="28"/>
        </w:rPr>
        <w:t xml:space="preserve"> и дыхательную систему, улучшает мышечную и нервную деятельност</w:t>
      </w:r>
      <w:r>
        <w:rPr>
          <w:sz w:val="28"/>
          <w:szCs w:val="28"/>
        </w:rPr>
        <w:t>ь организма</w:t>
      </w:r>
      <w:r w:rsidRPr="00762EF4">
        <w:rPr>
          <w:sz w:val="28"/>
          <w:szCs w:val="28"/>
        </w:rPr>
        <w:t>.</w:t>
      </w:r>
      <w:r w:rsidRPr="00762EF4">
        <w:rPr>
          <w:sz w:val="28"/>
          <w:szCs w:val="28"/>
        </w:rPr>
        <w:br/>
      </w:r>
      <w:r w:rsidR="00AC666B">
        <w:rPr>
          <w:sz w:val="28"/>
          <w:szCs w:val="28"/>
        </w:rPr>
        <w:t xml:space="preserve">     </w:t>
      </w:r>
      <w:r w:rsidRPr="00762EF4">
        <w:rPr>
          <w:sz w:val="28"/>
          <w:szCs w:val="28"/>
        </w:rPr>
        <w:t>Одним из существенных элементов режима дня учащегося является отдых. Напряженная умственная работа, каковой являются учебные занятия в школе и дома, приводит к утомлению, истощению нервных клеток головного мозга и всего организма в целом. Чтобы предупредить утомление организма, важно уметь организовать своевременный отдых. Великий русский физиолог И. М. Сеченов доказал, что лучшим видом отдыха является смена одного вида деятельности на другой, так называемый активный отдых. Переход с умственной работы на другой вид деятельности, например, физическую работу, приводит к возникновению возбуждения в ранее не работавших клетках, а в работавших возникает процесс торможения — клетки отдыхают.</w:t>
      </w:r>
      <w:r w:rsidRPr="00762EF4">
        <w:rPr>
          <w:sz w:val="28"/>
          <w:szCs w:val="28"/>
        </w:rPr>
        <w:br/>
      </w:r>
      <w:r>
        <w:rPr>
          <w:sz w:val="28"/>
          <w:szCs w:val="28"/>
        </w:rPr>
        <w:t xml:space="preserve">     </w:t>
      </w:r>
      <w:r w:rsidRPr="00762EF4">
        <w:rPr>
          <w:sz w:val="28"/>
          <w:szCs w:val="28"/>
        </w:rPr>
        <w:t xml:space="preserve">Наилучшим активным отдыхом для школьников, у которых основным видом деятельности является умственная сидячая работа, считается подвижная деятельность, особенно полезная в условиях пребывания детей на свежем воздухе. Чистый, свежий воздух оказывает большое оздоровительное влияние на организм, улучшает процессы обмена веществ, деятельность </w:t>
      </w:r>
      <w:proofErr w:type="gramStart"/>
      <w:r w:rsidRPr="00762EF4">
        <w:rPr>
          <w:sz w:val="28"/>
          <w:szCs w:val="28"/>
        </w:rPr>
        <w:t>сердечно-сосудистой</w:t>
      </w:r>
      <w:proofErr w:type="gramEnd"/>
      <w:r w:rsidRPr="00762EF4">
        <w:rPr>
          <w:sz w:val="28"/>
          <w:szCs w:val="28"/>
        </w:rPr>
        <w:t xml:space="preserve"> системы и органов дыхания, повышает сопротивляемость к инфекции.</w:t>
      </w:r>
    </w:p>
    <w:p w:rsidR="00762EF4" w:rsidRPr="00762EF4" w:rsidRDefault="00762EF4" w:rsidP="00762EF4">
      <w:pPr>
        <w:pStyle w:val="a3"/>
        <w:rPr>
          <w:sz w:val="28"/>
          <w:szCs w:val="28"/>
        </w:rPr>
      </w:pPr>
      <w:r>
        <w:rPr>
          <w:rStyle w:val="a4"/>
          <w:sz w:val="28"/>
          <w:szCs w:val="28"/>
        </w:rPr>
        <w:t xml:space="preserve">     </w:t>
      </w:r>
      <w:r w:rsidRPr="00AC666B">
        <w:rPr>
          <w:rStyle w:val="a4"/>
          <w:i w:val="0"/>
          <w:sz w:val="28"/>
          <w:szCs w:val="28"/>
        </w:rPr>
        <w:t>Каждый день</w:t>
      </w:r>
      <w:r w:rsidRPr="00762EF4">
        <w:rPr>
          <w:sz w:val="28"/>
          <w:szCs w:val="28"/>
        </w:rPr>
        <w:t xml:space="preserve"> школьника должен начинаться с </w:t>
      </w:r>
      <w:proofErr w:type="gramStart"/>
      <w:r w:rsidRPr="00762EF4">
        <w:rPr>
          <w:sz w:val="28"/>
          <w:szCs w:val="28"/>
        </w:rPr>
        <w:t>утренней</w:t>
      </w:r>
      <w:proofErr w:type="gramEnd"/>
      <w:r w:rsidRPr="00762EF4">
        <w:rPr>
          <w:sz w:val="28"/>
          <w:szCs w:val="28"/>
        </w:rPr>
        <w:t xml:space="preserve"> гимнастика с последующими водными процедурами и оканчиваться вечерним туалетом и отходом ко сну. Утреннюю гимнастику не случайно называют зарядкой, она снимает сонливость и «заряжает» организм бодростью на весь день.</w:t>
      </w:r>
      <w:r w:rsidRPr="00762EF4">
        <w:rPr>
          <w:sz w:val="28"/>
          <w:szCs w:val="28"/>
        </w:rPr>
        <w:br/>
      </w:r>
      <w:r>
        <w:rPr>
          <w:sz w:val="28"/>
          <w:szCs w:val="28"/>
        </w:rPr>
        <w:t xml:space="preserve">     </w:t>
      </w:r>
      <w:r w:rsidRPr="00762EF4">
        <w:rPr>
          <w:sz w:val="28"/>
          <w:szCs w:val="28"/>
        </w:rPr>
        <w:t>Гимнастические упражнения усиливают работу сердца и легких, улучшают обмен веществ, положительно воздействуют на нервную систему.</w:t>
      </w:r>
      <w:r w:rsidRPr="00762EF4">
        <w:rPr>
          <w:sz w:val="28"/>
          <w:szCs w:val="28"/>
        </w:rPr>
        <w:br/>
        <w:t xml:space="preserve">В результате длительного бодрствования в течение всего дня происходит </w:t>
      </w:r>
      <w:r w:rsidRPr="00762EF4">
        <w:rPr>
          <w:sz w:val="28"/>
          <w:szCs w:val="28"/>
        </w:rPr>
        <w:lastRenderedPageBreak/>
        <w:t>утомление клеток коры головного мозга и, чтобы они могли снова хорош</w:t>
      </w:r>
      <w:r w:rsidR="00AC666B">
        <w:rPr>
          <w:sz w:val="28"/>
          <w:szCs w:val="28"/>
        </w:rPr>
        <w:t>о работать, им необходим отдых -</w:t>
      </w:r>
      <w:r w:rsidRPr="00762EF4">
        <w:rPr>
          <w:sz w:val="28"/>
          <w:szCs w:val="28"/>
        </w:rPr>
        <w:t xml:space="preserve"> сон.</w:t>
      </w:r>
      <w:r w:rsidRPr="00762EF4">
        <w:rPr>
          <w:sz w:val="28"/>
          <w:szCs w:val="28"/>
        </w:rPr>
        <w:br/>
      </w:r>
      <w:r w:rsidR="00AC666B">
        <w:rPr>
          <w:sz w:val="28"/>
          <w:szCs w:val="28"/>
        </w:rPr>
        <w:t xml:space="preserve">     </w:t>
      </w:r>
      <w:r w:rsidRPr="00762EF4">
        <w:rPr>
          <w:sz w:val="28"/>
          <w:szCs w:val="28"/>
        </w:rPr>
        <w:t>Продолж</w:t>
      </w:r>
      <w:r w:rsidR="00AC666B">
        <w:rPr>
          <w:sz w:val="28"/>
          <w:szCs w:val="28"/>
        </w:rPr>
        <w:t>ительность сна для школьников 6-</w:t>
      </w:r>
      <w:r w:rsidRPr="00762EF4">
        <w:rPr>
          <w:sz w:val="28"/>
          <w:szCs w:val="28"/>
        </w:rPr>
        <w:t>9 лет должна быть не меньше 10,5 —11 часов. Продолжительность сна в течение суток необходимо индивидуализировать и в зависимости от состояния здоровья ребенка. Дети ослабленные, быстро утомляющиеся, перенесшие какое-либо заболевание, нуждаются в увеличении часов сна. Им рекомендуется дополнительный дневной сон в течение часа.</w:t>
      </w:r>
      <w:r w:rsidRPr="00762EF4">
        <w:rPr>
          <w:sz w:val="28"/>
          <w:szCs w:val="28"/>
        </w:rPr>
        <w:br/>
      </w:r>
      <w:r w:rsidR="00C25E3B">
        <w:rPr>
          <w:sz w:val="28"/>
          <w:szCs w:val="28"/>
        </w:rPr>
        <w:t xml:space="preserve">    </w:t>
      </w:r>
      <w:r w:rsidRPr="00762EF4">
        <w:rPr>
          <w:sz w:val="28"/>
          <w:szCs w:val="28"/>
        </w:rPr>
        <w:t>В выходные дни и каникулы режим дня школьника должен отличаться от обычного тем, что значительно больше времени должно быть предоставлено для пребывания на воздухе, для посещения кино, театров, музеев и т. п.</w:t>
      </w:r>
      <w:r w:rsidRPr="00762EF4">
        <w:rPr>
          <w:sz w:val="28"/>
          <w:szCs w:val="28"/>
        </w:rPr>
        <w:br/>
        <w:t>Одной из полноценных и увлекательных форм от</w:t>
      </w:r>
      <w:r w:rsidR="00C25E3B">
        <w:rPr>
          <w:sz w:val="28"/>
          <w:szCs w:val="28"/>
        </w:rPr>
        <w:t xml:space="preserve">дыха являются экскурсии, туризм. </w:t>
      </w:r>
    </w:p>
    <w:p w:rsidR="00464B47" w:rsidRDefault="00464B47"/>
    <w:sectPr w:rsidR="00464B47" w:rsidSect="00464B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62EF4"/>
    <w:rsid w:val="00464B47"/>
    <w:rsid w:val="005D7C66"/>
    <w:rsid w:val="00762EF4"/>
    <w:rsid w:val="00AC666B"/>
    <w:rsid w:val="00C25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B47"/>
  </w:style>
  <w:style w:type="paragraph" w:styleId="1">
    <w:name w:val="heading 1"/>
    <w:basedOn w:val="a"/>
    <w:link w:val="10"/>
    <w:uiPriority w:val="9"/>
    <w:qFormat/>
    <w:rsid w:val="00762E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2EF4"/>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762E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62EF4"/>
    <w:rPr>
      <w:i/>
      <w:iCs/>
    </w:rPr>
  </w:style>
  <w:style w:type="character" w:styleId="a5">
    <w:name w:val="Strong"/>
    <w:basedOn w:val="a0"/>
    <w:uiPriority w:val="22"/>
    <w:qFormat/>
    <w:rsid w:val="00762EF4"/>
    <w:rPr>
      <w:b/>
      <w:bCs/>
    </w:rPr>
  </w:style>
  <w:style w:type="paragraph" w:styleId="a6">
    <w:name w:val="Balloon Text"/>
    <w:basedOn w:val="a"/>
    <w:link w:val="a7"/>
    <w:uiPriority w:val="99"/>
    <w:semiHidden/>
    <w:unhideWhenUsed/>
    <w:rsid w:val="00762EF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62E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457138">
      <w:bodyDiv w:val="1"/>
      <w:marLeft w:val="0"/>
      <w:marRight w:val="0"/>
      <w:marTop w:val="0"/>
      <w:marBottom w:val="0"/>
      <w:divBdr>
        <w:top w:val="none" w:sz="0" w:space="0" w:color="auto"/>
        <w:left w:val="none" w:sz="0" w:space="0" w:color="auto"/>
        <w:bottom w:val="none" w:sz="0" w:space="0" w:color="auto"/>
        <w:right w:val="none" w:sz="0" w:space="0" w:color="auto"/>
      </w:divBdr>
    </w:div>
    <w:div w:id="979725512">
      <w:bodyDiv w:val="1"/>
      <w:marLeft w:val="0"/>
      <w:marRight w:val="0"/>
      <w:marTop w:val="0"/>
      <w:marBottom w:val="0"/>
      <w:divBdr>
        <w:top w:val="none" w:sz="0" w:space="0" w:color="auto"/>
        <w:left w:val="none" w:sz="0" w:space="0" w:color="auto"/>
        <w:bottom w:val="none" w:sz="0" w:space="0" w:color="auto"/>
        <w:right w:val="none" w:sz="0" w:space="0" w:color="auto"/>
      </w:divBdr>
    </w:div>
    <w:div w:id="128052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1339</Words>
  <Characters>7638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Teacher</cp:lastModifiedBy>
  <cp:revision>4</cp:revision>
  <dcterms:created xsi:type="dcterms:W3CDTF">2011-12-27T15:43:00Z</dcterms:created>
  <dcterms:modified xsi:type="dcterms:W3CDTF">2020-11-01T08:48:00Z</dcterms:modified>
</cp:coreProperties>
</file>